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AC" w:rsidRDefault="00D30ACB" w:rsidP="00EC6EAC">
      <w:pPr>
        <w:ind w:left="5664"/>
        <w:rPr>
          <w:sz w:val="24"/>
          <w:szCs w:val="24"/>
        </w:rPr>
      </w:pPr>
      <w:r>
        <w:rPr>
          <w:sz w:val="24"/>
          <w:szCs w:val="24"/>
        </w:rPr>
        <w:t>Warszawa, 30</w:t>
      </w:r>
      <w:r w:rsidR="00EC6EAC">
        <w:rPr>
          <w:sz w:val="24"/>
          <w:szCs w:val="24"/>
        </w:rPr>
        <w:t xml:space="preserve"> kwietnia 2018</w:t>
      </w:r>
    </w:p>
    <w:p w:rsidR="00EC6EAC" w:rsidRDefault="00EC6EAC" w:rsidP="00EC6EAC">
      <w:pPr>
        <w:jc w:val="center"/>
        <w:rPr>
          <w:sz w:val="24"/>
          <w:szCs w:val="24"/>
        </w:rPr>
      </w:pPr>
      <w:r w:rsidRPr="00EC6EAC">
        <w:rPr>
          <w:sz w:val="24"/>
          <w:szCs w:val="24"/>
        </w:rPr>
        <w:t>Aneks</w:t>
      </w:r>
    </w:p>
    <w:p w:rsidR="00195BA8" w:rsidRPr="00EC6EAC" w:rsidRDefault="00EC6EAC" w:rsidP="00EC6EAC">
      <w:pPr>
        <w:jc w:val="center"/>
        <w:rPr>
          <w:b/>
          <w:sz w:val="24"/>
          <w:szCs w:val="24"/>
        </w:rPr>
      </w:pPr>
      <w:r w:rsidRPr="00EC6EAC">
        <w:rPr>
          <w:sz w:val="24"/>
          <w:szCs w:val="24"/>
        </w:rPr>
        <w:t xml:space="preserve">do regulaminu </w:t>
      </w:r>
      <w:r w:rsidRPr="00EC6EAC">
        <w:rPr>
          <w:b/>
          <w:sz w:val="24"/>
          <w:szCs w:val="24"/>
        </w:rPr>
        <w:t>II Otwartego Białołęckiego Turnieju Koszykówki Amatorskich Drużyn Mieszanych 18+</w:t>
      </w:r>
      <w:r>
        <w:rPr>
          <w:b/>
          <w:sz w:val="24"/>
          <w:szCs w:val="24"/>
        </w:rPr>
        <w:t xml:space="preserve"> </w:t>
      </w:r>
      <w:r w:rsidR="00CD6682">
        <w:rPr>
          <w:b/>
          <w:sz w:val="24"/>
          <w:szCs w:val="24"/>
        </w:rPr>
        <w:t>z dnia 22 kwietnia 2018r.</w:t>
      </w:r>
    </w:p>
    <w:p w:rsidR="00EC6EAC" w:rsidRDefault="00EC6EAC"/>
    <w:p w:rsidR="00EC6EAC" w:rsidRDefault="00B85DA1">
      <w:pPr>
        <w:rPr>
          <w:sz w:val="28"/>
          <w:szCs w:val="28"/>
        </w:rPr>
      </w:pPr>
      <w:r>
        <w:rPr>
          <w:sz w:val="28"/>
          <w:szCs w:val="28"/>
        </w:rPr>
        <w:t>Zgod</w:t>
      </w:r>
      <w:r w:rsidR="00CD6682">
        <w:rPr>
          <w:sz w:val="28"/>
          <w:szCs w:val="28"/>
        </w:rPr>
        <w:t>nie z par.9.4</w:t>
      </w:r>
      <w:r>
        <w:rPr>
          <w:sz w:val="28"/>
          <w:szCs w:val="28"/>
        </w:rPr>
        <w:t xml:space="preserve"> </w:t>
      </w:r>
      <w:r w:rsidR="00E0404F">
        <w:rPr>
          <w:sz w:val="28"/>
          <w:szCs w:val="28"/>
        </w:rPr>
        <w:t>Regulaminu</w:t>
      </w:r>
      <w:r>
        <w:rPr>
          <w:sz w:val="28"/>
          <w:szCs w:val="28"/>
        </w:rPr>
        <w:t xml:space="preserve"> </w:t>
      </w:r>
      <w:r w:rsidR="00EC6EAC" w:rsidRPr="00EC6EAC">
        <w:rPr>
          <w:sz w:val="28"/>
          <w:szCs w:val="28"/>
        </w:rPr>
        <w:t xml:space="preserve">Organizator </w:t>
      </w:r>
      <w:r w:rsidR="00D30ACB">
        <w:rPr>
          <w:sz w:val="28"/>
          <w:szCs w:val="28"/>
        </w:rPr>
        <w:t>postanawia z dniem 30</w:t>
      </w:r>
      <w:r w:rsidR="00EC6EAC">
        <w:rPr>
          <w:sz w:val="28"/>
          <w:szCs w:val="28"/>
        </w:rPr>
        <w:t xml:space="preserve"> kwietnia </w:t>
      </w:r>
      <w:r>
        <w:rPr>
          <w:sz w:val="28"/>
          <w:szCs w:val="28"/>
        </w:rPr>
        <w:t>2018 r.</w:t>
      </w:r>
      <w:r w:rsidR="00CD6682">
        <w:rPr>
          <w:sz w:val="28"/>
          <w:szCs w:val="28"/>
        </w:rPr>
        <w:t xml:space="preserve"> </w:t>
      </w:r>
      <w:r w:rsidR="00EC6EAC">
        <w:rPr>
          <w:sz w:val="28"/>
          <w:szCs w:val="28"/>
        </w:rPr>
        <w:t>wprowadzić następujące zmiany w regulaminie:</w:t>
      </w:r>
    </w:p>
    <w:p w:rsidR="00EC6EAC" w:rsidRPr="00EC6EAC" w:rsidRDefault="00EC6EAC">
      <w:pPr>
        <w:rPr>
          <w:sz w:val="28"/>
          <w:szCs w:val="28"/>
        </w:rPr>
      </w:pPr>
    </w:p>
    <w:p w:rsidR="00EC6EAC" w:rsidRPr="00403842" w:rsidRDefault="00EC6EAC" w:rsidP="00EC6EAC">
      <w:pPr>
        <w:spacing w:after="0"/>
        <w:ind w:left="360"/>
        <w:jc w:val="both"/>
        <w:rPr>
          <w:color w:val="000000"/>
          <w:sz w:val="24"/>
          <w:szCs w:val="24"/>
          <w:u w:val="single"/>
        </w:rPr>
      </w:pPr>
      <w:r w:rsidRPr="00403842">
        <w:rPr>
          <w:color w:val="000000"/>
          <w:sz w:val="24"/>
          <w:szCs w:val="24"/>
        </w:rPr>
        <w:t xml:space="preserve">4. </w:t>
      </w:r>
      <w:r w:rsidRPr="00403842">
        <w:rPr>
          <w:color w:val="000000"/>
          <w:sz w:val="24"/>
          <w:szCs w:val="24"/>
          <w:u w:val="single"/>
        </w:rPr>
        <w:t>WARUNKI UCZESTNICTWA:</w:t>
      </w:r>
    </w:p>
    <w:p w:rsidR="00EC6EAC" w:rsidRPr="00002050" w:rsidRDefault="00EC6EAC" w:rsidP="00EC6EAC">
      <w:pPr>
        <w:numPr>
          <w:ilvl w:val="0"/>
          <w:numId w:val="1"/>
        </w:num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Do udziału w Turnieju dopuszczone są zespoły mieszane</w:t>
      </w:r>
      <w:r>
        <w:rPr>
          <w:color w:val="000000"/>
          <w:sz w:val="24"/>
          <w:szCs w:val="24"/>
        </w:rPr>
        <w:t xml:space="preserve"> liczące min</w:t>
      </w:r>
      <w:r w:rsidRPr="00403842">
        <w:rPr>
          <w:color w:val="000000"/>
          <w:sz w:val="24"/>
          <w:szCs w:val="24"/>
        </w:rPr>
        <w:t xml:space="preserve"> 5 </w:t>
      </w:r>
      <w:r>
        <w:rPr>
          <w:color w:val="000000"/>
          <w:sz w:val="24"/>
          <w:szCs w:val="24"/>
        </w:rPr>
        <w:t>zawodników. Optymalna liczba zawodników to 8 osób</w:t>
      </w:r>
      <w:r w:rsidR="00E0404F">
        <w:rPr>
          <w:color w:val="000000"/>
          <w:sz w:val="24"/>
          <w:szCs w:val="24"/>
        </w:rPr>
        <w:t xml:space="preserve"> w drużynie</w:t>
      </w:r>
      <w:r>
        <w:rPr>
          <w:color w:val="000000"/>
          <w:sz w:val="24"/>
          <w:szCs w:val="24"/>
        </w:rPr>
        <w:t>.</w:t>
      </w:r>
      <w:r w:rsidRPr="00403842">
        <w:rPr>
          <w:color w:val="000000"/>
          <w:sz w:val="24"/>
          <w:szCs w:val="24"/>
        </w:rPr>
        <w:t xml:space="preserve"> </w:t>
      </w:r>
      <w:r w:rsidR="00E807D3">
        <w:rPr>
          <w:color w:val="000000"/>
          <w:sz w:val="24"/>
          <w:szCs w:val="24"/>
        </w:rPr>
        <w:t xml:space="preserve">Organizator dopuszcza większą liczbę zawodników w drużynach, z tym, że upominki od Sponsorów zapewnia dla                           </w:t>
      </w:r>
      <w:r w:rsidR="00E0404F">
        <w:rPr>
          <w:color w:val="000000"/>
          <w:sz w:val="24"/>
          <w:szCs w:val="24"/>
        </w:rPr>
        <w:t xml:space="preserve"> </w:t>
      </w:r>
      <w:r w:rsidR="00E807D3">
        <w:rPr>
          <w:color w:val="000000"/>
          <w:sz w:val="24"/>
          <w:szCs w:val="24"/>
        </w:rPr>
        <w:t xml:space="preserve">8-osobowych zespołów. </w:t>
      </w:r>
      <w:r w:rsidRPr="00403842">
        <w:rPr>
          <w:color w:val="000000"/>
          <w:sz w:val="24"/>
          <w:szCs w:val="24"/>
        </w:rPr>
        <w:t>W Turnieju może wziąć udział każdy chętny, który ukończył 18 rok życia. Członkami zespołów mogą być z</w:t>
      </w:r>
      <w:r>
        <w:rPr>
          <w:color w:val="000000"/>
          <w:sz w:val="24"/>
          <w:szCs w:val="24"/>
        </w:rPr>
        <w:t xml:space="preserve">arówno kobiety, jak i mężczyźni z tym, </w:t>
      </w:r>
      <w:r w:rsidRPr="00002050">
        <w:rPr>
          <w:b/>
          <w:color w:val="000000"/>
          <w:sz w:val="24"/>
          <w:szCs w:val="24"/>
        </w:rPr>
        <w:t>że w zespole obowiąz</w:t>
      </w:r>
      <w:r>
        <w:rPr>
          <w:b/>
          <w:color w:val="000000"/>
          <w:sz w:val="24"/>
          <w:szCs w:val="24"/>
        </w:rPr>
        <w:t xml:space="preserve">kowy jest udział minimum   jednej </w:t>
      </w:r>
      <w:r w:rsidRPr="00002050">
        <w:rPr>
          <w:b/>
          <w:color w:val="000000"/>
          <w:sz w:val="24"/>
          <w:szCs w:val="24"/>
        </w:rPr>
        <w:t>kobiet</w:t>
      </w:r>
      <w:r>
        <w:rPr>
          <w:b/>
          <w:color w:val="000000"/>
          <w:sz w:val="24"/>
          <w:szCs w:val="24"/>
        </w:rPr>
        <w:t>y</w:t>
      </w:r>
      <w:r w:rsidRPr="00002050">
        <w:rPr>
          <w:b/>
          <w:color w:val="000000"/>
          <w:sz w:val="24"/>
          <w:szCs w:val="24"/>
        </w:rPr>
        <w:t xml:space="preserve">. </w:t>
      </w:r>
    </w:p>
    <w:p w:rsidR="00E807D3" w:rsidRDefault="00EC6EAC" w:rsidP="00EC6EAC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E807D3">
        <w:rPr>
          <w:color w:val="000000"/>
          <w:sz w:val="24"/>
          <w:szCs w:val="24"/>
        </w:rPr>
        <w:t xml:space="preserve">Udział w Turnieju jest płatny. Wpisowe od osoby wynosi: 30 złotych. Przy </w:t>
      </w:r>
      <w:r w:rsidR="00E807D3" w:rsidRPr="00E807D3">
        <w:rPr>
          <w:color w:val="000000"/>
          <w:sz w:val="24"/>
          <w:szCs w:val="24"/>
        </w:rPr>
        <w:t>zgłoszeniu   8-</w:t>
      </w:r>
      <w:r w:rsidRPr="00E807D3">
        <w:rPr>
          <w:color w:val="000000"/>
          <w:sz w:val="24"/>
          <w:szCs w:val="24"/>
        </w:rPr>
        <w:t xml:space="preserve">osobowej drużyny jest to 240 </w:t>
      </w:r>
      <w:proofErr w:type="spellStart"/>
      <w:r w:rsidRPr="00E807D3">
        <w:rPr>
          <w:color w:val="000000"/>
          <w:sz w:val="24"/>
          <w:szCs w:val="24"/>
        </w:rPr>
        <w:t>pln</w:t>
      </w:r>
      <w:proofErr w:type="spellEnd"/>
      <w:r w:rsidRPr="00E807D3">
        <w:rPr>
          <w:color w:val="000000"/>
          <w:sz w:val="24"/>
          <w:szCs w:val="24"/>
        </w:rPr>
        <w:t>. Turniej ma charakter niedochodowy, wpisowe pokrywa: część kosztów organizacji turnieju</w:t>
      </w:r>
      <w:r w:rsidR="00E807D3" w:rsidRPr="00E807D3">
        <w:rPr>
          <w:color w:val="000000"/>
          <w:sz w:val="24"/>
          <w:szCs w:val="24"/>
        </w:rPr>
        <w:t>.</w:t>
      </w:r>
      <w:r w:rsidRPr="00E807D3">
        <w:rPr>
          <w:color w:val="000000"/>
          <w:sz w:val="24"/>
          <w:szCs w:val="24"/>
        </w:rPr>
        <w:t xml:space="preserve"> </w:t>
      </w:r>
    </w:p>
    <w:p w:rsidR="00E807D3" w:rsidRDefault="00B85DA1" w:rsidP="00EC6EAC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zapewnia każdemu zawodnikowi: wodę, owoce i posiłek regeneracyjny.</w:t>
      </w:r>
    </w:p>
    <w:p w:rsidR="00EC6EAC" w:rsidRPr="00E807D3" w:rsidRDefault="00EC6EAC" w:rsidP="00EC6EAC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E807D3">
        <w:rPr>
          <w:color w:val="000000"/>
          <w:sz w:val="24"/>
          <w:szCs w:val="24"/>
        </w:rPr>
        <w:t>Zgłoszenia, zawierające:</w:t>
      </w:r>
    </w:p>
    <w:p w:rsidR="00EC6EAC" w:rsidRPr="00403842" w:rsidRDefault="00EC6EAC" w:rsidP="00EC6EAC">
      <w:pPr>
        <w:spacing w:after="0"/>
        <w:ind w:left="708" w:firstLine="348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- nazwę zespołu,</w:t>
      </w:r>
    </w:p>
    <w:p w:rsidR="00EC6EAC" w:rsidRPr="00403842" w:rsidRDefault="00EC6EAC" w:rsidP="00EC6EAC">
      <w:pPr>
        <w:spacing w:after="0"/>
        <w:ind w:left="708" w:firstLine="348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- listę członków zespołu (imiona, nazwiska, rok urodzenia) z oznaczeniem kapitana zespołu dokonującego zgłoszenia</w:t>
      </w:r>
      <w:r>
        <w:rPr>
          <w:color w:val="000000"/>
          <w:sz w:val="24"/>
          <w:szCs w:val="24"/>
        </w:rPr>
        <w:t xml:space="preserve"> (załącznik nr 1)</w:t>
      </w:r>
      <w:r w:rsidRPr="00403842">
        <w:rPr>
          <w:color w:val="000000"/>
          <w:sz w:val="24"/>
          <w:szCs w:val="24"/>
        </w:rPr>
        <w:t>,</w:t>
      </w:r>
    </w:p>
    <w:p w:rsidR="00EC6EAC" w:rsidRPr="00403842" w:rsidRDefault="00EC6EAC" w:rsidP="00EC6EAC">
      <w:pPr>
        <w:spacing w:after="0"/>
        <w:ind w:left="708" w:firstLine="348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- potwierdzenie wpłaty wpisowego na konto Stowarzyszenia Razem dla Białołęki ul. Książkowa 9e/324, 03-134 Warszawa,  nr  69 1020 1042 0000 8902 0342</w:t>
      </w:r>
      <w:r>
        <w:rPr>
          <w:color w:val="000000"/>
          <w:sz w:val="24"/>
          <w:szCs w:val="24"/>
        </w:rPr>
        <w:t xml:space="preserve"> 0866</w:t>
      </w:r>
      <w:r w:rsidRPr="00403842">
        <w:rPr>
          <w:color w:val="000000"/>
          <w:sz w:val="24"/>
          <w:szCs w:val="24"/>
        </w:rPr>
        <w:t xml:space="preserve"> , tytułem: wpisowe - na pokrycie kosztów turnieju koszykówki</w:t>
      </w:r>
      <w:r>
        <w:rPr>
          <w:color w:val="000000"/>
          <w:sz w:val="24"/>
          <w:szCs w:val="24"/>
        </w:rPr>
        <w:t xml:space="preserve"> w dniu 12 maja</w:t>
      </w:r>
      <w:r w:rsidRPr="00403842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18</w:t>
      </w:r>
      <w:r w:rsidRPr="00403842">
        <w:rPr>
          <w:color w:val="000000"/>
          <w:sz w:val="24"/>
          <w:szCs w:val="24"/>
        </w:rPr>
        <w:t xml:space="preserve"> r, nazwa drużyny)</w:t>
      </w:r>
    </w:p>
    <w:p w:rsidR="00EC6EAC" w:rsidRPr="00403842" w:rsidRDefault="00EC6EAC" w:rsidP="00EC6EAC">
      <w:pPr>
        <w:spacing w:after="0"/>
        <w:ind w:left="1056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- informację o kolorze koszulek (z numerami większymi począwszy od nr 4, na przodzie i tyle koszulki) ustalonym z Organizatorami,</w:t>
      </w:r>
    </w:p>
    <w:p w:rsidR="00EC6EAC" w:rsidRPr="00002050" w:rsidRDefault="00EC6EAC" w:rsidP="00EC6EAC">
      <w:pPr>
        <w:spacing w:after="0"/>
        <w:ind w:left="708" w:firstLine="34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będą przyjmowane: </w:t>
      </w:r>
      <w:r w:rsidRPr="00AE6E8B">
        <w:rPr>
          <w:sz w:val="24"/>
          <w:szCs w:val="24"/>
        </w:rPr>
        <w:t>drogą mailową</w:t>
      </w:r>
      <w:r>
        <w:rPr>
          <w:sz w:val="24"/>
          <w:szCs w:val="24"/>
        </w:rPr>
        <w:t xml:space="preserve"> na adres: </w:t>
      </w:r>
      <w:r w:rsidRPr="00CD6682">
        <w:rPr>
          <w:sz w:val="24"/>
          <w:szCs w:val="24"/>
          <w:u w:val="single"/>
        </w:rPr>
        <w:t>turniej@razemdlabialoleki.waw.pl,</w:t>
      </w:r>
      <w:r w:rsidRPr="00AE6E8B">
        <w:rPr>
          <w:sz w:val="24"/>
          <w:szCs w:val="24"/>
        </w:rPr>
        <w:t xml:space="preserve"> </w:t>
      </w:r>
      <w:r w:rsidRPr="00002050">
        <w:rPr>
          <w:b/>
          <w:sz w:val="24"/>
          <w:szCs w:val="24"/>
        </w:rPr>
        <w:t xml:space="preserve">od dnia 22 kwietnia 2018 r. do 9 maja 2018 r. do godziny 22.00,    </w:t>
      </w:r>
    </w:p>
    <w:p w:rsidR="00EC6EAC" w:rsidRPr="00403842" w:rsidRDefault="00EC6EAC" w:rsidP="00EC6EAC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 xml:space="preserve">Kapitanowie zespołów dokonujący zgłoszenia drogą mailową zobowiązani są do potwierdzenia uczestnictwa w biurze zawodów w dniu rozegrania Turnieju w godzinach </w:t>
      </w:r>
      <w:r>
        <w:rPr>
          <w:color w:val="000000"/>
          <w:sz w:val="24"/>
          <w:szCs w:val="24"/>
        </w:rPr>
        <w:t>8</w:t>
      </w:r>
      <w:r w:rsidRPr="00403842">
        <w:rPr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>– 8.30</w:t>
      </w:r>
      <w:r w:rsidRPr="00403842">
        <w:rPr>
          <w:color w:val="000000"/>
          <w:sz w:val="24"/>
          <w:szCs w:val="24"/>
        </w:rPr>
        <w:t>. W przypadku nie potwierdzenia zgłoszenia mailowego, zgłoszenie uważa się za nieważne.</w:t>
      </w:r>
    </w:p>
    <w:p w:rsidR="00EC6EAC" w:rsidRPr="00403842" w:rsidRDefault="00EC6EAC" w:rsidP="00EC6EAC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Członkowie zespołów mają obowiązek złożenia podpisu na oświadczeniu o dobrym stanie zdrowia i braku przeciwskazań lekarskich do ćwiczeń ruchowych oraz akceptacji Regulaminu Turnieju podczas wpisywania na listę startową w biurze zawodów w dniu r</w:t>
      </w:r>
      <w:r>
        <w:rPr>
          <w:color w:val="000000"/>
          <w:sz w:val="24"/>
          <w:szCs w:val="24"/>
        </w:rPr>
        <w:t>ozegrania Turnieju w godzinach 8</w:t>
      </w:r>
      <w:r w:rsidRPr="00403842">
        <w:rPr>
          <w:color w:val="000000"/>
          <w:sz w:val="24"/>
          <w:szCs w:val="24"/>
        </w:rPr>
        <w:t>.00 - 9.45.</w:t>
      </w:r>
      <w:r>
        <w:rPr>
          <w:color w:val="000000"/>
          <w:sz w:val="24"/>
          <w:szCs w:val="24"/>
        </w:rPr>
        <w:t xml:space="preserve"> (oświadczenie-załącznik nr 2)</w:t>
      </w:r>
    </w:p>
    <w:p w:rsidR="00EC6EAC" w:rsidRPr="00403842" w:rsidRDefault="00EC6EAC" w:rsidP="00EC6EAC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lastRenderedPageBreak/>
        <w:t>Turniej zostanie zorganizowany</w:t>
      </w:r>
      <w:r w:rsidRPr="00403842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jeżeli do dnia 6 maja</w:t>
      </w:r>
      <w:r w:rsidRPr="00403842">
        <w:rPr>
          <w:b/>
          <w:color w:val="000000"/>
          <w:sz w:val="24"/>
          <w:szCs w:val="24"/>
        </w:rPr>
        <w:t xml:space="preserve"> 2017 r.</w:t>
      </w:r>
      <w:r w:rsidRPr="00403842">
        <w:rPr>
          <w:color w:val="000000"/>
          <w:sz w:val="24"/>
          <w:szCs w:val="24"/>
        </w:rPr>
        <w:t xml:space="preserve"> zgłosi się minimum 6 zespołów. Maksymalna liczba miejsc w Turnieju wynosi </w:t>
      </w:r>
      <w:r>
        <w:rPr>
          <w:color w:val="000000"/>
          <w:sz w:val="24"/>
          <w:szCs w:val="24"/>
        </w:rPr>
        <w:t>10</w:t>
      </w:r>
      <w:r w:rsidRPr="00403842">
        <w:rPr>
          <w:color w:val="000000"/>
          <w:sz w:val="24"/>
          <w:szCs w:val="24"/>
        </w:rPr>
        <w:t xml:space="preserve"> zespołów. O wpisaniu na listę startową decyduje kolejność zgłoszeń. </w:t>
      </w:r>
    </w:p>
    <w:p w:rsidR="00EC6EAC" w:rsidRPr="00403842" w:rsidRDefault="00EC6EAC" w:rsidP="00EC6EAC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W przypadku podjęcia przez Organizatorów decyzji o rezygnacji z organizacji Turnieju, dokonane uprzednio wpłaty na poczet wpisowego zostaną zwrócone przez Organizatorów na rachunki bankowe, z których zostały dokonane.</w:t>
      </w:r>
    </w:p>
    <w:p w:rsidR="00EC6EAC" w:rsidRDefault="00EC6EAC" w:rsidP="00EC6EAC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EC6EAC" w:rsidRPr="00EC6EAC" w:rsidRDefault="00EC6EAC" w:rsidP="00EC6EAC">
      <w:pPr>
        <w:spacing w:after="0"/>
        <w:ind w:left="360"/>
        <w:jc w:val="both"/>
        <w:rPr>
          <w:color w:val="000000"/>
          <w:sz w:val="24"/>
          <w:szCs w:val="24"/>
          <w:u w:val="single"/>
        </w:rPr>
      </w:pPr>
    </w:p>
    <w:p w:rsidR="00EC6EAC" w:rsidRPr="00EC6EAC" w:rsidRDefault="00EC6EAC" w:rsidP="00EC6EAC">
      <w:pPr>
        <w:pStyle w:val="Akapitzlist"/>
        <w:spacing w:after="0"/>
        <w:jc w:val="both"/>
        <w:rPr>
          <w:color w:val="000000"/>
          <w:sz w:val="24"/>
          <w:szCs w:val="24"/>
          <w:u w:val="single"/>
        </w:rPr>
      </w:pPr>
    </w:p>
    <w:p w:rsidR="00EC6EAC" w:rsidRPr="00EC6EAC" w:rsidRDefault="00EC6EAC" w:rsidP="00EC6EAC">
      <w:pPr>
        <w:spacing w:after="0"/>
        <w:jc w:val="both"/>
        <w:rPr>
          <w:color w:val="000000"/>
          <w:sz w:val="24"/>
          <w:szCs w:val="24"/>
          <w:u w:val="single"/>
        </w:rPr>
      </w:pPr>
      <w:r w:rsidRPr="00EC6EAC">
        <w:rPr>
          <w:color w:val="000000"/>
          <w:sz w:val="24"/>
          <w:szCs w:val="24"/>
        </w:rPr>
        <w:t xml:space="preserve">6. </w:t>
      </w:r>
      <w:r w:rsidRPr="00EC6EAC">
        <w:rPr>
          <w:color w:val="000000"/>
          <w:sz w:val="24"/>
          <w:szCs w:val="24"/>
          <w:u w:val="single"/>
        </w:rPr>
        <w:t>NAGRODY:</w:t>
      </w:r>
    </w:p>
    <w:p w:rsidR="00EC6EAC" w:rsidRPr="00EC6EAC" w:rsidRDefault="00EC6EAC" w:rsidP="00EC6EAC">
      <w:pPr>
        <w:pStyle w:val="Akapitzlist"/>
        <w:jc w:val="both"/>
        <w:rPr>
          <w:color w:val="000000"/>
          <w:sz w:val="24"/>
          <w:szCs w:val="24"/>
        </w:rPr>
      </w:pPr>
      <w:r w:rsidRPr="00EC6EAC">
        <w:rPr>
          <w:color w:val="000000"/>
          <w:sz w:val="24"/>
          <w:szCs w:val="24"/>
        </w:rPr>
        <w:t xml:space="preserve">Dla czterech najlepszych </w:t>
      </w:r>
      <w:r w:rsidR="00E807D3">
        <w:rPr>
          <w:color w:val="000000"/>
          <w:sz w:val="24"/>
          <w:szCs w:val="24"/>
        </w:rPr>
        <w:t xml:space="preserve">drużyn przewidziane są pamiątkowe </w:t>
      </w:r>
      <w:r w:rsidRPr="00EC6EAC">
        <w:rPr>
          <w:color w:val="000000"/>
          <w:sz w:val="24"/>
          <w:szCs w:val="24"/>
        </w:rPr>
        <w:t>dyplomy</w:t>
      </w:r>
      <w:r w:rsidR="00E807D3">
        <w:rPr>
          <w:color w:val="000000"/>
          <w:sz w:val="24"/>
          <w:szCs w:val="24"/>
        </w:rPr>
        <w:t xml:space="preserve">, </w:t>
      </w:r>
      <w:r w:rsidRPr="00EC6EAC">
        <w:rPr>
          <w:color w:val="000000"/>
          <w:sz w:val="24"/>
          <w:szCs w:val="24"/>
        </w:rPr>
        <w:t>puchary</w:t>
      </w:r>
      <w:r w:rsidR="00E807D3">
        <w:rPr>
          <w:color w:val="000000"/>
          <w:sz w:val="24"/>
          <w:szCs w:val="24"/>
        </w:rPr>
        <w:t xml:space="preserve"> i </w:t>
      </w:r>
      <w:r w:rsidR="00E807D3" w:rsidRPr="00D30ACB">
        <w:rPr>
          <w:color w:val="000000"/>
          <w:sz w:val="24"/>
          <w:szCs w:val="24"/>
        </w:rPr>
        <w:t>medale</w:t>
      </w:r>
      <w:r w:rsidR="00D30ACB">
        <w:rPr>
          <w:color w:val="000000"/>
          <w:sz w:val="24"/>
          <w:szCs w:val="24"/>
        </w:rPr>
        <w:t xml:space="preserve"> dla pierwszych trzech miejsc</w:t>
      </w:r>
      <w:r w:rsidR="00E807D3" w:rsidRPr="00D30ACB">
        <w:rPr>
          <w:color w:val="000000"/>
          <w:sz w:val="24"/>
          <w:szCs w:val="24"/>
        </w:rPr>
        <w:t xml:space="preserve"> oraz upominki od Sponsorów Turnieju.</w:t>
      </w:r>
      <w:r w:rsidRPr="00D30ACB">
        <w:rPr>
          <w:color w:val="000000"/>
          <w:sz w:val="24"/>
          <w:szCs w:val="24"/>
        </w:rPr>
        <w:t xml:space="preserve"> Organizator</w:t>
      </w:r>
      <w:r w:rsidR="00E807D3" w:rsidRPr="00D30ACB">
        <w:rPr>
          <w:color w:val="000000"/>
          <w:sz w:val="24"/>
          <w:szCs w:val="24"/>
        </w:rPr>
        <w:t xml:space="preserve"> przewiduje</w:t>
      </w:r>
      <w:r w:rsidRPr="00D30ACB">
        <w:rPr>
          <w:color w:val="000000"/>
          <w:sz w:val="24"/>
          <w:szCs w:val="24"/>
        </w:rPr>
        <w:t xml:space="preserve"> także</w:t>
      </w:r>
      <w:r w:rsidR="00E807D3" w:rsidRPr="00D30ACB">
        <w:rPr>
          <w:color w:val="000000"/>
          <w:sz w:val="24"/>
          <w:szCs w:val="24"/>
        </w:rPr>
        <w:t xml:space="preserve"> niespodzianki</w:t>
      </w:r>
      <w:r w:rsidRPr="00D30ACB">
        <w:rPr>
          <w:color w:val="000000"/>
          <w:sz w:val="24"/>
          <w:szCs w:val="24"/>
        </w:rPr>
        <w:t xml:space="preserve"> dla wyróżniających</w:t>
      </w:r>
      <w:r w:rsidRPr="00EC6EAC">
        <w:rPr>
          <w:color w:val="000000"/>
          <w:sz w:val="24"/>
          <w:szCs w:val="24"/>
        </w:rPr>
        <w:t xml:space="preserve"> się zawodników podczas turnieju.                                                                                                           </w:t>
      </w:r>
    </w:p>
    <w:p w:rsidR="00D30ACB" w:rsidRDefault="00D30ACB" w:rsidP="00D30ACB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 xml:space="preserve">      </w:t>
      </w:r>
    </w:p>
    <w:p w:rsidR="00D30ACB" w:rsidRPr="00403842" w:rsidRDefault="00D30ACB" w:rsidP="00D30ACB">
      <w:pPr>
        <w:pStyle w:val="Akapitzlist"/>
        <w:spacing w:after="0"/>
        <w:ind w:left="0"/>
        <w:jc w:val="both"/>
        <w:rPr>
          <w:color w:val="000000"/>
          <w:sz w:val="24"/>
          <w:szCs w:val="24"/>
          <w:u w:val="single"/>
        </w:rPr>
      </w:pPr>
      <w:r w:rsidRPr="00403842">
        <w:rPr>
          <w:color w:val="000000"/>
          <w:sz w:val="24"/>
          <w:szCs w:val="24"/>
        </w:rPr>
        <w:t xml:space="preserve">9. </w:t>
      </w:r>
      <w:r w:rsidRPr="00403842">
        <w:rPr>
          <w:color w:val="000000"/>
          <w:sz w:val="24"/>
          <w:szCs w:val="24"/>
          <w:u w:val="single"/>
        </w:rPr>
        <w:t>POSTANOWIENIA KOŃCOWE:</w:t>
      </w:r>
    </w:p>
    <w:p w:rsidR="00D30ACB" w:rsidRPr="00403842" w:rsidRDefault="00D30ACB" w:rsidP="00D30ACB">
      <w:pPr>
        <w:pStyle w:val="Akapitzlist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Organizatorzy nie ponoszą odpowiedzialności za udział uczestników w Turnieju niezgodny z postanowieniami niniejszego Regulaminu i szkody tym spowodowane.</w:t>
      </w:r>
    </w:p>
    <w:p w:rsidR="00D30ACB" w:rsidRPr="00403842" w:rsidRDefault="00D30ACB" w:rsidP="00D30ACB">
      <w:pPr>
        <w:pStyle w:val="Akapitzlist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Organizatorzy są ubezpieczeni od odpowiedzialności cywilnej z tytułu prowadzonej działalności. Organizatorzy nie zapewniają uczestnikom Turnieju jakiegokolwiek ubezpieczenia na życie, zdrowotnego, odpowiedzialności cywilnej z tytułu choroby</w:t>
      </w:r>
      <w:r>
        <w:rPr>
          <w:color w:val="000000"/>
          <w:sz w:val="24"/>
          <w:szCs w:val="24"/>
        </w:rPr>
        <w:t xml:space="preserve">, </w:t>
      </w:r>
      <w:r w:rsidRPr="00403842">
        <w:rPr>
          <w:color w:val="000000"/>
          <w:sz w:val="24"/>
          <w:szCs w:val="24"/>
        </w:rPr>
        <w:t>śmierci lub szkód, jakie mogą wystąpić w związku z udziałem uczestnika w Turnieju, oraz nie ponoszą z tego tytułu odpowiedzialności.</w:t>
      </w:r>
      <w:r>
        <w:rPr>
          <w:color w:val="000000"/>
          <w:sz w:val="24"/>
          <w:szCs w:val="24"/>
        </w:rPr>
        <w:t xml:space="preserve"> </w:t>
      </w:r>
      <w:bookmarkStart w:id="0" w:name="_GoBack"/>
      <w:r w:rsidRPr="00D30ACB">
        <w:rPr>
          <w:b/>
          <w:color w:val="000000"/>
          <w:sz w:val="24"/>
          <w:szCs w:val="24"/>
        </w:rPr>
        <w:t>Zawodnicy i kibice mają zapewnione ubezpieczenie od nieszczęśliwych wypadków podczas turnieju.</w:t>
      </w:r>
      <w:bookmarkEnd w:id="0"/>
    </w:p>
    <w:p w:rsidR="00D30ACB" w:rsidRPr="00403842" w:rsidRDefault="00D30ACB" w:rsidP="00D30ACB">
      <w:pPr>
        <w:pStyle w:val="Akapitzlist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 xml:space="preserve"> Zgłoszenie się do Turnieju jest jednoznaczne z zaakceptowaniem niniejszego Regulaminu. </w:t>
      </w:r>
      <w:r>
        <w:rPr>
          <w:color w:val="000000"/>
          <w:sz w:val="24"/>
          <w:szCs w:val="24"/>
        </w:rPr>
        <w:t>(oświadczenie- załącznik nr 2)</w:t>
      </w:r>
    </w:p>
    <w:p w:rsidR="00D30ACB" w:rsidRPr="00403842" w:rsidRDefault="00D30ACB" w:rsidP="00D30ACB">
      <w:pPr>
        <w:pStyle w:val="Akapitzlist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403842">
        <w:rPr>
          <w:color w:val="000000"/>
          <w:sz w:val="24"/>
          <w:szCs w:val="24"/>
        </w:rPr>
        <w:t>Organizatorzy zastrzegają sobie prawo do wprowadzenia zmian w Regulaminie Turnieju.</w:t>
      </w:r>
    </w:p>
    <w:p w:rsidR="00D30ACB" w:rsidRDefault="00D30ACB" w:rsidP="00D30ACB">
      <w:pPr>
        <w:pStyle w:val="Akapitzlist"/>
        <w:spacing w:after="0"/>
        <w:jc w:val="both"/>
        <w:rPr>
          <w:color w:val="000000"/>
          <w:sz w:val="24"/>
          <w:szCs w:val="24"/>
        </w:rPr>
      </w:pPr>
    </w:p>
    <w:p w:rsidR="00EC6EAC" w:rsidRDefault="00EC6EAC"/>
    <w:sectPr w:rsidR="00EC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269"/>
    <w:multiLevelType w:val="hybridMultilevel"/>
    <w:tmpl w:val="5A667E82"/>
    <w:lvl w:ilvl="0" w:tplc="BFC8D70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FC56E5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AC"/>
    <w:rsid w:val="00195BA8"/>
    <w:rsid w:val="00B85DA1"/>
    <w:rsid w:val="00CD6682"/>
    <w:rsid w:val="00D30ACB"/>
    <w:rsid w:val="00E0404F"/>
    <w:rsid w:val="00E807D3"/>
    <w:rsid w:val="00E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14F1-CBF6-4273-8900-8BCC6941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E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Adamczewski</dc:creator>
  <cp:keywords/>
  <dc:description/>
  <cp:lastModifiedBy>Robert Adamczewski</cp:lastModifiedBy>
  <cp:revision>3</cp:revision>
  <dcterms:created xsi:type="dcterms:W3CDTF">2018-04-24T08:51:00Z</dcterms:created>
  <dcterms:modified xsi:type="dcterms:W3CDTF">2018-04-30T11:44:00Z</dcterms:modified>
</cp:coreProperties>
</file>